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0FA0" w14:textId="77777777" w:rsidR="00FA325C" w:rsidRDefault="00FA325C" w:rsidP="0027202A">
      <w:pPr>
        <w:pStyle w:val="Titre"/>
        <w:jc w:val="center"/>
        <w:rPr>
          <w:sz w:val="48"/>
          <w:szCs w:val="48"/>
        </w:rPr>
      </w:pPr>
    </w:p>
    <w:p w14:paraId="3EBD9225" w14:textId="77777777" w:rsidR="00FA325C" w:rsidRDefault="00FA325C" w:rsidP="0027202A">
      <w:pPr>
        <w:pStyle w:val="Titre"/>
        <w:jc w:val="center"/>
        <w:rPr>
          <w:sz w:val="48"/>
          <w:szCs w:val="48"/>
        </w:rPr>
      </w:pPr>
    </w:p>
    <w:p w14:paraId="1FAF0F59" w14:textId="724E3E6B" w:rsidR="0009344A" w:rsidRPr="00B95C29" w:rsidRDefault="00A103DD" w:rsidP="0027202A">
      <w:pPr>
        <w:pStyle w:val="Titre"/>
        <w:jc w:val="center"/>
        <w:rPr>
          <w:sz w:val="48"/>
          <w:szCs w:val="48"/>
        </w:rPr>
      </w:pPr>
      <w:r w:rsidRPr="00B95C29">
        <w:rPr>
          <w:sz w:val="48"/>
          <w:szCs w:val="48"/>
        </w:rPr>
        <w:t>Résolution :</w:t>
      </w:r>
    </w:p>
    <w:p w14:paraId="0C369632" w14:textId="77777777" w:rsidR="00797357" w:rsidRDefault="0027202A" w:rsidP="0027202A">
      <w:pPr>
        <w:pStyle w:val="Titre"/>
        <w:jc w:val="center"/>
        <w:rPr>
          <w:sz w:val="40"/>
          <w:szCs w:val="40"/>
        </w:rPr>
      </w:pPr>
      <w:r w:rsidRPr="00B95C29">
        <w:rPr>
          <w:sz w:val="40"/>
          <w:szCs w:val="40"/>
        </w:rPr>
        <w:t>U</w:t>
      </w:r>
      <w:r w:rsidR="00E526EE" w:rsidRPr="00B95C29">
        <w:rPr>
          <w:sz w:val="40"/>
          <w:szCs w:val="40"/>
        </w:rPr>
        <w:t>n engagement pour l’agriculture</w:t>
      </w:r>
      <w:r w:rsidRPr="00B95C29">
        <w:rPr>
          <w:sz w:val="40"/>
          <w:szCs w:val="40"/>
        </w:rPr>
        <w:t xml:space="preserve">, la relève </w:t>
      </w:r>
    </w:p>
    <w:p w14:paraId="1D85EB6D" w14:textId="25997BFE" w:rsidR="00E51C65" w:rsidRPr="00B95C29" w:rsidRDefault="0027202A" w:rsidP="0027202A">
      <w:pPr>
        <w:pStyle w:val="Titre"/>
        <w:jc w:val="center"/>
        <w:rPr>
          <w:sz w:val="40"/>
          <w:szCs w:val="40"/>
        </w:rPr>
      </w:pPr>
      <w:proofErr w:type="gramStart"/>
      <w:r w:rsidRPr="00B95C29">
        <w:rPr>
          <w:sz w:val="40"/>
          <w:szCs w:val="40"/>
        </w:rPr>
        <w:t>et</w:t>
      </w:r>
      <w:proofErr w:type="gramEnd"/>
      <w:r w:rsidRPr="00B95C29">
        <w:rPr>
          <w:sz w:val="40"/>
          <w:szCs w:val="40"/>
        </w:rPr>
        <w:t xml:space="preserve"> l’avenir de nos entreprises agricoles</w:t>
      </w:r>
    </w:p>
    <w:p w14:paraId="0BFAF23D" w14:textId="64523AD7" w:rsidR="39E562FA" w:rsidRPr="001B0A15" w:rsidRDefault="39E562FA" w:rsidP="39E562FA"/>
    <w:p w14:paraId="751C5A1D" w14:textId="4E7A52EC" w:rsidR="0027202A" w:rsidRDefault="0027202A" w:rsidP="7B75E5DF">
      <w:pPr>
        <w:jc w:val="center"/>
        <w:rPr>
          <w:b/>
          <w:bCs/>
          <w:sz w:val="28"/>
          <w:szCs w:val="28"/>
        </w:rPr>
      </w:pPr>
      <w:r w:rsidRPr="001B0A15">
        <w:rPr>
          <w:b/>
          <w:bCs/>
          <w:sz w:val="28"/>
          <w:szCs w:val="28"/>
        </w:rPr>
        <w:t xml:space="preserve">Municipalité de </w:t>
      </w:r>
      <w:r w:rsidR="3E5BB212" w:rsidRPr="001B0A15">
        <w:rPr>
          <w:b/>
          <w:bCs/>
          <w:sz w:val="28"/>
          <w:szCs w:val="28"/>
        </w:rPr>
        <w:t>_______________________</w:t>
      </w:r>
    </w:p>
    <w:p w14:paraId="4D634E5F" w14:textId="77777777" w:rsidR="00B95C29" w:rsidRPr="00797357" w:rsidRDefault="00B95C29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521E9538" w14:textId="6DCE704C" w:rsidR="00A103DD" w:rsidRDefault="00B95C29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t xml:space="preserve">CONSIDÉRANT </w:t>
      </w:r>
      <w:r w:rsidR="00A103DD">
        <w:rPr>
          <w:rFonts w:ascii="Gotham-Book" w:hAnsi="Gotham-Book" w:cs="Gotham-Book"/>
          <w:kern w:val="0"/>
          <w:sz w:val="24"/>
          <w:szCs w:val="24"/>
        </w:rPr>
        <w:t>que d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>epuis plus</w:t>
      </w:r>
      <w:r w:rsidR="00B3224D" w:rsidRPr="001B0A15">
        <w:rPr>
          <w:rFonts w:ascii="Gotham-Book" w:hAnsi="Gotham-Book" w:cs="Gotham-Book"/>
          <w:kern w:val="0"/>
          <w:sz w:val="24"/>
          <w:szCs w:val="24"/>
        </w:rPr>
        <w:t>ieurs</w:t>
      </w:r>
      <w:r w:rsidR="00202F56" w:rsidRPr="001B0A15">
        <w:rPr>
          <w:rFonts w:ascii="Gotham-Book" w:hAnsi="Gotham-Book" w:cs="Gotham-Book"/>
          <w:kern w:val="0"/>
          <w:sz w:val="24"/>
          <w:szCs w:val="24"/>
        </w:rPr>
        <w:t xml:space="preserve"> décennies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, les productrices et producteurs agricoles ont à cœur de nourrir le monde avec détermination et passion, et ce, malgré tous les défis rencontrés à travers le temps. </w:t>
      </w:r>
    </w:p>
    <w:p w14:paraId="627A2576" w14:textId="77777777" w:rsidR="00B95C29" w:rsidRDefault="00B95C29" w:rsidP="00202F56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5027CC46" w14:textId="3503810A" w:rsidR="00DC0A19" w:rsidRPr="001B0A15" w:rsidRDefault="00B95C29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t>CONSIDÉRANT</w:t>
      </w:r>
      <w:r w:rsidR="00A103DD">
        <w:rPr>
          <w:rFonts w:ascii="Gotham-Book" w:hAnsi="Gotham-Book" w:cs="Gotham-Book"/>
          <w:kern w:val="0"/>
          <w:sz w:val="24"/>
          <w:szCs w:val="24"/>
        </w:rPr>
        <w:t xml:space="preserve"> que l</w:t>
      </w:r>
      <w:r w:rsidR="00E51C65" w:rsidRPr="001B0A15">
        <w:rPr>
          <w:rFonts w:ascii="Gotham-Book" w:hAnsi="Gotham-Book" w:cs="Gotham-Book"/>
          <w:kern w:val="0"/>
          <w:sz w:val="24"/>
          <w:szCs w:val="24"/>
        </w:rPr>
        <w:t>’agriculture est</w:t>
      </w:r>
      <w:r w:rsidR="00202F56" w:rsidRPr="001B0A15">
        <w:rPr>
          <w:rFonts w:ascii="Gotham-Book" w:hAnsi="Gotham-Book" w:cs="Gotham-Book"/>
          <w:kern w:val="0"/>
          <w:sz w:val="24"/>
          <w:szCs w:val="24"/>
        </w:rPr>
        <w:t xml:space="preserve"> a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ujourd’hui à un tournant de </w:t>
      </w:r>
      <w:r w:rsidR="00E51C65" w:rsidRPr="001B0A15">
        <w:rPr>
          <w:rFonts w:ascii="Gotham-Book" w:hAnsi="Gotham-Book" w:cs="Gotham-Book"/>
          <w:kern w:val="0"/>
          <w:sz w:val="24"/>
          <w:szCs w:val="24"/>
        </w:rPr>
        <w:t>son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histoire</w:t>
      </w:r>
      <w:r w:rsidR="00991527">
        <w:rPr>
          <w:rFonts w:ascii="Gotham-Book" w:hAnsi="Gotham-Book" w:cs="Gotham-Book"/>
          <w:kern w:val="0"/>
          <w:sz w:val="24"/>
          <w:szCs w:val="24"/>
        </w:rPr>
        <w:t> :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plus que jamais</w:t>
      </w:r>
      <w:r w:rsidR="003B6325">
        <w:rPr>
          <w:rFonts w:ascii="Gotham-Book" w:hAnsi="Gotham-Book" w:cs="Gotham-Book"/>
          <w:kern w:val="0"/>
          <w:sz w:val="24"/>
          <w:szCs w:val="24"/>
        </w:rPr>
        <w:t xml:space="preserve"> </w:t>
      </w:r>
      <w:r w:rsidR="79983A23" w:rsidRPr="001B0A15">
        <w:rPr>
          <w:rFonts w:ascii="Gotham-Book" w:hAnsi="Gotham-Book" w:cs="Gotham-Book"/>
          <w:kern w:val="0"/>
          <w:sz w:val="24"/>
          <w:szCs w:val="24"/>
        </w:rPr>
        <w:t>la diversité de nos modèles agricoles est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remis</w:t>
      </w:r>
      <w:r w:rsidR="0873E892" w:rsidRPr="001B0A15">
        <w:rPr>
          <w:rFonts w:ascii="Gotham-Book" w:hAnsi="Gotham-Book" w:cs="Gotham-Book"/>
          <w:kern w:val="0"/>
          <w:sz w:val="24"/>
          <w:szCs w:val="24"/>
        </w:rPr>
        <w:t>e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en question. La conjoncture de</w:t>
      </w:r>
      <w:r w:rsidR="25AF37FF" w:rsidRPr="001B0A15">
        <w:rPr>
          <w:rFonts w:ascii="Gotham-Book" w:hAnsi="Gotham-Book" w:cs="Gotham-Book"/>
          <w:kern w:val="0"/>
          <w:sz w:val="24"/>
          <w:szCs w:val="24"/>
        </w:rPr>
        <w:t>s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paramètres économiques, environnementaux, climatiques et sociaux rend extrêmement vulnérables l’avenir de notre agriculture et notre capacité à assurer l’autonomie alimentaire du Québec.</w:t>
      </w:r>
    </w:p>
    <w:p w14:paraId="788100C3" w14:textId="77777777" w:rsidR="00DC0A19" w:rsidRPr="001B0A15" w:rsidRDefault="00DC0A19" w:rsidP="00DC0A1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kern w:val="0"/>
          <w:sz w:val="24"/>
          <w:szCs w:val="24"/>
        </w:rPr>
      </w:pPr>
    </w:p>
    <w:p w14:paraId="1AD7C1B3" w14:textId="77777777" w:rsidR="00B95C29" w:rsidRDefault="00B95C29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t>CONSIDÉRANT</w:t>
      </w:r>
      <w:r w:rsidR="00A103DD">
        <w:rPr>
          <w:rFonts w:ascii="Gotham-Book" w:hAnsi="Gotham-Book" w:cs="Gotham-Book"/>
          <w:kern w:val="0"/>
          <w:sz w:val="24"/>
          <w:szCs w:val="24"/>
        </w:rPr>
        <w:t xml:space="preserve"> que l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>es femmes et les hommes qui nourrissent la population d</w:t>
      </w:r>
      <w:r w:rsidR="00E51C65" w:rsidRPr="001B0A15">
        <w:rPr>
          <w:rFonts w:ascii="Gotham-Book" w:hAnsi="Gotham-Book" w:cs="Gotham-Book"/>
          <w:kern w:val="0"/>
          <w:sz w:val="24"/>
          <w:szCs w:val="24"/>
        </w:rPr>
        <w:t>oivent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être au cœur d’un projet de société </w:t>
      </w:r>
      <w:r w:rsidR="00E51C65" w:rsidRPr="001B0A15">
        <w:rPr>
          <w:rFonts w:ascii="Gotham-Book" w:hAnsi="Gotham-Book" w:cs="Gotham-Book"/>
          <w:kern w:val="0"/>
          <w:sz w:val="24"/>
          <w:szCs w:val="24"/>
        </w:rPr>
        <w:t>leur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permettant d’exercer </w:t>
      </w:r>
      <w:r w:rsidR="00E51C65" w:rsidRPr="001B0A15">
        <w:rPr>
          <w:rFonts w:ascii="Gotham-Book" w:hAnsi="Gotham-Book" w:cs="Gotham-Book"/>
          <w:kern w:val="0"/>
          <w:sz w:val="24"/>
          <w:szCs w:val="24"/>
        </w:rPr>
        <w:t>leur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métier avec des critères de viabilité, des filets de sécurité performants et un cadre soutenant une durabilité environnementale progressive.</w:t>
      </w:r>
    </w:p>
    <w:p w14:paraId="4DA4E512" w14:textId="7E1BF5F2" w:rsidR="00A103DD" w:rsidRDefault="00A103DD" w:rsidP="00263B50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1FE0790C" w14:textId="0E360A63" w:rsidR="00E51C65" w:rsidRPr="001B0A15" w:rsidRDefault="00B95C29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t>CONSIDÉRANT</w:t>
      </w:r>
      <w:r w:rsidR="00A103DD">
        <w:rPr>
          <w:rFonts w:ascii="Gotham-Book" w:hAnsi="Gotham-Book" w:cs="Gotham-Book"/>
          <w:kern w:val="0"/>
          <w:sz w:val="24"/>
          <w:szCs w:val="24"/>
        </w:rPr>
        <w:t xml:space="preserve"> que d</w:t>
      </w:r>
      <w:r w:rsidR="00E51C65" w:rsidRPr="001B0A15">
        <w:rPr>
          <w:rFonts w:ascii="Gotham-Book" w:hAnsi="Gotham-Book" w:cs="Gotham-Book"/>
          <w:kern w:val="0"/>
          <w:sz w:val="24"/>
          <w:szCs w:val="24"/>
        </w:rPr>
        <w:t xml:space="preserve">epuis des décennies, ils 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>travaill</w:t>
      </w:r>
      <w:r w:rsidR="00E51C65" w:rsidRPr="001B0A15">
        <w:rPr>
          <w:rFonts w:ascii="Gotham-Book" w:hAnsi="Gotham-Book" w:cs="Gotham-Book"/>
          <w:kern w:val="0"/>
          <w:sz w:val="24"/>
          <w:szCs w:val="24"/>
        </w:rPr>
        <w:t>ent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de concert avec les gouvernements successifs pour construire ce qu’est l’agriculture québécoise d’aujourd’hui</w:t>
      </w:r>
      <w:r w:rsidR="003B6325">
        <w:rPr>
          <w:rFonts w:ascii="Gotham-Book" w:hAnsi="Gotham-Book" w:cs="Gotham-Book"/>
          <w:kern w:val="0"/>
          <w:sz w:val="24"/>
          <w:szCs w:val="24"/>
        </w:rPr>
        <w:t> 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: une des plus performantes en Amérique du Nord, la plus structurée collectivement, la plus familiale et en </w:t>
      </w:r>
      <w:r w:rsidR="000B7B41" w:rsidRPr="001B0A15">
        <w:rPr>
          <w:rFonts w:ascii="Gotham-Book" w:hAnsi="Gotham-Book" w:cs="Gotham-Book"/>
          <w:kern w:val="0"/>
          <w:sz w:val="24"/>
          <w:szCs w:val="24"/>
        </w:rPr>
        <w:t>communion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avec les demandes sociétales et les impératifs environnementaux. </w:t>
      </w:r>
    </w:p>
    <w:p w14:paraId="380BCF7D" w14:textId="77777777" w:rsidR="00BC2358" w:rsidRPr="001B0A15" w:rsidRDefault="00BC2358" w:rsidP="00202F56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3D335F80" w14:textId="10D981FB" w:rsidR="003162C3" w:rsidRPr="001B0A15" w:rsidRDefault="00B95C29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t>CONSIDÉRANT</w:t>
      </w:r>
      <w:r w:rsidR="00A103DD">
        <w:rPr>
          <w:rFonts w:ascii="Gotham-Book" w:hAnsi="Gotham-Book" w:cs="Gotham-Book"/>
          <w:kern w:val="0"/>
          <w:sz w:val="24"/>
          <w:szCs w:val="24"/>
        </w:rPr>
        <w:t xml:space="preserve"> que l</w:t>
      </w:r>
      <w:r w:rsidR="043DD915" w:rsidRPr="001B0A15">
        <w:rPr>
          <w:rFonts w:ascii="Gotham-Book" w:hAnsi="Gotham-Book" w:cs="Gotham-Book"/>
          <w:kern w:val="0"/>
          <w:sz w:val="24"/>
          <w:szCs w:val="24"/>
        </w:rPr>
        <w:t xml:space="preserve">a population a 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plus que jamais à cœur que </w:t>
      </w:r>
      <w:r w:rsidR="00BC2358" w:rsidRPr="001B0A15">
        <w:rPr>
          <w:rFonts w:ascii="Gotham-Book" w:hAnsi="Gotham-Book" w:cs="Gotham-Book"/>
          <w:kern w:val="0"/>
          <w:sz w:val="24"/>
          <w:szCs w:val="24"/>
        </w:rPr>
        <w:t>l’agriculture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se poursuive dans ce nouveau contexte, pour que </w:t>
      </w:r>
      <w:r w:rsidR="00BC2358" w:rsidRPr="001B0A15">
        <w:rPr>
          <w:rFonts w:ascii="Gotham-Book" w:hAnsi="Gotham-Book" w:cs="Gotham-Book"/>
          <w:kern w:val="0"/>
          <w:sz w:val="24"/>
          <w:szCs w:val="24"/>
        </w:rPr>
        <w:t>la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relève, </w:t>
      </w:r>
      <w:r w:rsidR="00BC2358" w:rsidRPr="001B0A15">
        <w:rPr>
          <w:rFonts w:ascii="Gotham-Book" w:hAnsi="Gotham-Book" w:cs="Gotham-Book"/>
          <w:kern w:val="0"/>
          <w:sz w:val="24"/>
          <w:szCs w:val="24"/>
        </w:rPr>
        <w:t>le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s terres agricoles et </w:t>
      </w:r>
      <w:r w:rsidR="00BC2358" w:rsidRPr="001B0A15">
        <w:rPr>
          <w:rFonts w:ascii="Gotham-Book" w:hAnsi="Gotham-Book" w:cs="Gotham-Book"/>
          <w:kern w:val="0"/>
          <w:sz w:val="24"/>
          <w:szCs w:val="24"/>
        </w:rPr>
        <w:t>le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s fermes familiales </w:t>
      </w:r>
      <w:r w:rsidR="03B78EAD" w:rsidRPr="001B0A15">
        <w:rPr>
          <w:rFonts w:ascii="Gotham-Book" w:hAnsi="Gotham-Book" w:cs="Gotham-Book"/>
          <w:kern w:val="0"/>
          <w:sz w:val="24"/>
          <w:szCs w:val="24"/>
        </w:rPr>
        <w:t xml:space="preserve">de nos milieux 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>soient encore là dans 100 ans pour nous nourrir sainement et pren</w:t>
      </w:r>
      <w:r w:rsidR="10BE61BA" w:rsidRPr="001B0A15">
        <w:rPr>
          <w:rFonts w:ascii="Gotham-Book" w:hAnsi="Gotham-Book" w:cs="Gotham-Book"/>
          <w:kern w:val="0"/>
          <w:sz w:val="24"/>
          <w:szCs w:val="24"/>
        </w:rPr>
        <w:t>dre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 xml:space="preserve"> part activement à la résilience </w:t>
      </w:r>
      <w:r w:rsidR="00BC2358" w:rsidRPr="001B0A15">
        <w:rPr>
          <w:rFonts w:ascii="Gotham-Book" w:hAnsi="Gotham-Book" w:cs="Gotham-Book"/>
          <w:kern w:val="0"/>
          <w:sz w:val="24"/>
          <w:szCs w:val="24"/>
        </w:rPr>
        <w:t xml:space="preserve">et à la vitalité économique </w:t>
      </w:r>
      <w:r w:rsidR="00DC0A19" w:rsidRPr="001B0A15">
        <w:rPr>
          <w:rFonts w:ascii="Gotham-Book" w:hAnsi="Gotham-Book" w:cs="Gotham-Book"/>
          <w:kern w:val="0"/>
          <w:sz w:val="24"/>
          <w:szCs w:val="24"/>
        </w:rPr>
        <w:t>de nos territoires.</w:t>
      </w:r>
    </w:p>
    <w:p w14:paraId="1491935C" w14:textId="77777777" w:rsidR="006B1A1D" w:rsidRPr="001B0A15" w:rsidRDefault="006B1A1D" w:rsidP="005C7056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10F2A564" w14:textId="34A742DC" w:rsidR="005C7056" w:rsidRDefault="00797357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t>C</w:t>
      </w:r>
      <w:r w:rsidR="00B95C29">
        <w:rPr>
          <w:rFonts w:ascii="Gotham-Book" w:hAnsi="Gotham-Book" w:cs="Gotham-Book"/>
          <w:kern w:val="0"/>
          <w:sz w:val="24"/>
          <w:szCs w:val="24"/>
        </w:rPr>
        <w:t>ONSIDÉRANT</w:t>
      </w:r>
      <w:r w:rsidR="00A103DD">
        <w:rPr>
          <w:rFonts w:ascii="Gotham-Book" w:hAnsi="Gotham-Book" w:cs="Gotham-Book"/>
          <w:kern w:val="0"/>
          <w:sz w:val="24"/>
          <w:szCs w:val="24"/>
        </w:rPr>
        <w:t xml:space="preserve"> que d</w:t>
      </w:r>
      <w:r w:rsidR="006B1A1D" w:rsidRPr="001B0A15">
        <w:rPr>
          <w:rFonts w:ascii="Gotham-Book" w:hAnsi="Gotham-Book" w:cs="Gotham-Book"/>
          <w:kern w:val="0"/>
          <w:sz w:val="24"/>
          <w:szCs w:val="24"/>
        </w:rPr>
        <w:t>ans le cadre de l’actualisation de la Politique bioalimentaire 2018-2025 et</w:t>
      </w:r>
      <w:r w:rsidR="006B24D2" w:rsidRPr="001B0A15">
        <w:rPr>
          <w:rFonts w:ascii="Gotham-Book" w:hAnsi="Gotham-Book" w:cs="Gotham-Book"/>
          <w:kern w:val="0"/>
          <w:sz w:val="24"/>
          <w:szCs w:val="24"/>
        </w:rPr>
        <w:t xml:space="preserve"> de</w:t>
      </w:r>
      <w:r w:rsidR="006B1A1D" w:rsidRPr="001B0A15">
        <w:rPr>
          <w:rFonts w:ascii="Gotham-Book" w:hAnsi="Gotham-Book" w:cs="Gotham-Book"/>
          <w:kern w:val="0"/>
          <w:sz w:val="24"/>
          <w:szCs w:val="24"/>
        </w:rPr>
        <w:t xml:space="preserve"> la </w:t>
      </w:r>
      <w:r w:rsidR="00263B50">
        <w:rPr>
          <w:rFonts w:ascii="Gotham-Book" w:hAnsi="Gotham-Book" w:cs="Gotham-Book"/>
          <w:kern w:val="0"/>
          <w:sz w:val="24"/>
          <w:szCs w:val="24"/>
        </w:rPr>
        <w:t>C</w:t>
      </w:r>
      <w:r w:rsidR="006B1A1D" w:rsidRPr="001B0A15">
        <w:rPr>
          <w:rFonts w:ascii="Gotham-Book" w:hAnsi="Gotham-Book" w:cs="Gotham-Book"/>
          <w:kern w:val="0"/>
          <w:sz w:val="24"/>
          <w:szCs w:val="24"/>
        </w:rPr>
        <w:t xml:space="preserve">onsultation </w:t>
      </w:r>
      <w:r w:rsidR="006B24D2" w:rsidRPr="001B0A15">
        <w:rPr>
          <w:rFonts w:ascii="Gotham-Book" w:hAnsi="Gotham-Book" w:cs="Gotham-Book"/>
          <w:kern w:val="0"/>
          <w:sz w:val="24"/>
          <w:szCs w:val="24"/>
        </w:rPr>
        <w:t xml:space="preserve">nationale </w:t>
      </w:r>
      <w:r w:rsidR="006B1A1D" w:rsidRPr="001B0A15">
        <w:rPr>
          <w:rFonts w:ascii="Gotham-Book" w:hAnsi="Gotham-Book" w:cs="Gotham-Book"/>
          <w:kern w:val="0"/>
          <w:sz w:val="24"/>
          <w:szCs w:val="24"/>
        </w:rPr>
        <w:t xml:space="preserve">pour </w:t>
      </w:r>
      <w:r w:rsidR="006B24D2" w:rsidRPr="001B0A15">
        <w:rPr>
          <w:rFonts w:ascii="Gotham-Book" w:hAnsi="Gotham-Book" w:cs="Gotham-Book"/>
          <w:kern w:val="0"/>
          <w:sz w:val="24"/>
          <w:szCs w:val="24"/>
        </w:rPr>
        <w:t xml:space="preserve">le territoire et les </w:t>
      </w:r>
      <w:r w:rsidR="006B1A1D" w:rsidRPr="001B0A15">
        <w:rPr>
          <w:rFonts w:ascii="Gotham-Book" w:hAnsi="Gotham-Book" w:cs="Gotham-Book"/>
          <w:kern w:val="0"/>
          <w:sz w:val="24"/>
          <w:szCs w:val="24"/>
        </w:rPr>
        <w:t>activités agricoles</w:t>
      </w:r>
      <w:r w:rsidR="006B24D2" w:rsidRPr="001B0A15">
        <w:rPr>
          <w:rFonts w:ascii="Gotham-Book" w:hAnsi="Gotham-Book" w:cs="Gotham-Book"/>
          <w:kern w:val="0"/>
          <w:sz w:val="24"/>
          <w:szCs w:val="24"/>
        </w:rPr>
        <w:t xml:space="preserve"> – Agir pour nourrir le Québec de demain, menées par le Gouvernement du Québec, la province est à </w:t>
      </w:r>
      <w:r w:rsidR="001F6492">
        <w:rPr>
          <w:rFonts w:ascii="Gotham-Book" w:hAnsi="Gotham-Book" w:cs="Gotham-Book"/>
          <w:kern w:val="0"/>
          <w:sz w:val="24"/>
          <w:szCs w:val="24"/>
        </w:rPr>
        <w:t>momen</w:t>
      </w:r>
      <w:r w:rsidR="006B24D2" w:rsidRPr="001B0A15">
        <w:rPr>
          <w:rFonts w:ascii="Gotham-Book" w:hAnsi="Gotham-Book" w:cs="Gotham-Book"/>
          <w:kern w:val="0"/>
          <w:sz w:val="24"/>
          <w:szCs w:val="24"/>
        </w:rPr>
        <w:t>t</w:t>
      </w:r>
      <w:r w:rsidR="001F6492">
        <w:rPr>
          <w:rFonts w:ascii="Gotham-Book" w:hAnsi="Gotham-Book" w:cs="Gotham-Book"/>
          <w:kern w:val="0"/>
          <w:sz w:val="24"/>
          <w:szCs w:val="24"/>
        </w:rPr>
        <w:t xml:space="preserve"> décisif</w:t>
      </w:r>
      <w:r w:rsidR="006B24D2" w:rsidRPr="001B0A15">
        <w:rPr>
          <w:rFonts w:ascii="Gotham-Book" w:hAnsi="Gotham-Book" w:cs="Gotham-Book"/>
          <w:kern w:val="0"/>
          <w:sz w:val="24"/>
          <w:szCs w:val="24"/>
        </w:rPr>
        <w:t xml:space="preserve"> et nous devons saisir les occasions pour assurer l’avenir d’une agriculture viable et durable</w:t>
      </w:r>
      <w:r w:rsidR="005C7056" w:rsidRPr="001B0A15">
        <w:rPr>
          <w:rFonts w:ascii="Gotham-Book" w:hAnsi="Gotham-Book" w:cs="Gotham-Book"/>
          <w:sz w:val="24"/>
          <w:szCs w:val="24"/>
        </w:rPr>
        <w:t xml:space="preserve">. </w:t>
      </w:r>
    </w:p>
    <w:p w14:paraId="77C3B21F" w14:textId="77777777" w:rsidR="00263B50" w:rsidRPr="001B0A15" w:rsidRDefault="00263B50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63E23EE6" w14:textId="7D388BAF" w:rsidR="006779C5" w:rsidRDefault="00B95C29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lastRenderedPageBreak/>
        <w:t xml:space="preserve">CONSIDÉRANT que </w:t>
      </w:r>
      <w:r w:rsidRPr="001B0A15">
        <w:rPr>
          <w:rFonts w:ascii="Gotham-Book" w:hAnsi="Gotham-Book" w:cs="Gotham-Book"/>
          <w:kern w:val="0"/>
          <w:sz w:val="24"/>
          <w:szCs w:val="24"/>
        </w:rPr>
        <w:t>la communauté agricole et agroalimentaire du Saguenay-Lac-S</w:t>
      </w:r>
      <w:r>
        <w:rPr>
          <w:rFonts w:ascii="Gotham-Book" w:hAnsi="Gotham-Book" w:cs="Gotham-Book"/>
          <w:kern w:val="0"/>
          <w:sz w:val="24"/>
          <w:szCs w:val="24"/>
        </w:rPr>
        <w:t>ain</w:t>
      </w:r>
      <w:r w:rsidRPr="001B0A15">
        <w:rPr>
          <w:rFonts w:ascii="Gotham-Book" w:hAnsi="Gotham-Book" w:cs="Gotham-Book"/>
          <w:kern w:val="0"/>
          <w:sz w:val="24"/>
          <w:szCs w:val="24"/>
        </w:rPr>
        <w:t>t-Jean</w:t>
      </w:r>
      <w:r>
        <w:rPr>
          <w:rFonts w:ascii="Gotham-Book" w:hAnsi="Gotham-Book" w:cs="Gotham-Book"/>
          <w:kern w:val="0"/>
          <w:sz w:val="24"/>
          <w:szCs w:val="24"/>
        </w:rPr>
        <w:t xml:space="preserve"> </w:t>
      </w:r>
      <w:r w:rsidR="006779C5">
        <w:rPr>
          <w:rFonts w:ascii="Gotham-Book" w:hAnsi="Gotham-Book" w:cs="Gotham-Book"/>
          <w:kern w:val="0"/>
          <w:sz w:val="24"/>
          <w:szCs w:val="24"/>
        </w:rPr>
        <w:t xml:space="preserve">interpelle les </w:t>
      </w:r>
      <w:r w:rsidR="00FA325C">
        <w:rPr>
          <w:rFonts w:ascii="Gotham-Book" w:hAnsi="Gotham-Book" w:cs="Gotham-Book"/>
          <w:kern w:val="0"/>
          <w:sz w:val="24"/>
          <w:szCs w:val="24"/>
        </w:rPr>
        <w:t>élu</w:t>
      </w:r>
      <w:r w:rsidR="00263B50">
        <w:rPr>
          <w:rFonts w:ascii="Gotham-Book" w:hAnsi="Gotham-Book" w:cs="Gotham-Book"/>
          <w:kern w:val="0"/>
          <w:sz w:val="24"/>
          <w:szCs w:val="24"/>
        </w:rPr>
        <w:t>(e)</w:t>
      </w:r>
      <w:r w:rsidR="00FA325C">
        <w:rPr>
          <w:rFonts w:ascii="Gotham-Book" w:hAnsi="Gotham-Book" w:cs="Gotham-Book"/>
          <w:kern w:val="0"/>
          <w:sz w:val="24"/>
          <w:szCs w:val="24"/>
        </w:rPr>
        <w:t xml:space="preserve">s des </w:t>
      </w:r>
      <w:r w:rsidR="006779C5">
        <w:rPr>
          <w:rFonts w:ascii="Gotham-Book" w:hAnsi="Gotham-Book" w:cs="Gotham-Book"/>
          <w:kern w:val="0"/>
          <w:sz w:val="24"/>
          <w:szCs w:val="24"/>
        </w:rPr>
        <w:t>municipalités de la région</w:t>
      </w:r>
      <w:r w:rsidR="00FA325C">
        <w:rPr>
          <w:rFonts w:ascii="Gotham-Book" w:hAnsi="Gotham-Book" w:cs="Gotham-Book"/>
          <w:kern w:val="0"/>
          <w:sz w:val="24"/>
          <w:szCs w:val="24"/>
        </w:rPr>
        <w:t xml:space="preserve"> pour :</w:t>
      </w:r>
    </w:p>
    <w:p w14:paraId="4AE81851" w14:textId="77777777" w:rsidR="00C618A6" w:rsidRDefault="00C618A6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7F60120C" w14:textId="39DBA9B4" w:rsidR="00FA325C" w:rsidRDefault="00FA325C" w:rsidP="007973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08" w:hanging="294"/>
        <w:jc w:val="both"/>
        <w:rPr>
          <w:sz w:val="24"/>
          <w:szCs w:val="24"/>
        </w:rPr>
      </w:pPr>
      <w:r w:rsidRPr="00FA325C">
        <w:rPr>
          <w:rFonts w:ascii="Gotham-Book" w:hAnsi="Gotham-Book" w:cs="Gotham-Book"/>
          <w:kern w:val="0"/>
          <w:sz w:val="24"/>
          <w:szCs w:val="24"/>
        </w:rPr>
        <w:t>V</w:t>
      </w:r>
      <w:r w:rsidR="00B95C29" w:rsidRPr="00FA325C">
        <w:rPr>
          <w:rFonts w:ascii="Gotham-Book" w:hAnsi="Gotham-Book" w:cs="Gotham-Book"/>
          <w:kern w:val="0"/>
          <w:sz w:val="24"/>
          <w:szCs w:val="24"/>
        </w:rPr>
        <w:t>isionn</w:t>
      </w:r>
      <w:r w:rsidRPr="00FA325C">
        <w:rPr>
          <w:rFonts w:ascii="Gotham-Book" w:hAnsi="Gotham-Book" w:cs="Gotham-Book"/>
          <w:kern w:val="0"/>
          <w:sz w:val="24"/>
          <w:szCs w:val="24"/>
        </w:rPr>
        <w:t xml:space="preserve">er le court métrage </w:t>
      </w:r>
      <w:r w:rsidRPr="00FA325C">
        <w:rPr>
          <w:rFonts w:ascii="Gotham-Book" w:hAnsi="Gotham-Book" w:cs="Gotham-Book"/>
          <w:color w:val="4472C4" w:themeColor="accent1"/>
          <w:kern w:val="0"/>
          <w:sz w:val="24"/>
          <w:szCs w:val="24"/>
        </w:rPr>
        <w:t>« </w:t>
      </w:r>
      <w:hyperlink r:id="rId7" w:history="1">
        <w:r w:rsidRPr="00FA325C">
          <w:rPr>
            <w:color w:val="4472C4" w:themeColor="accent1"/>
            <w:sz w:val="24"/>
            <w:szCs w:val="24"/>
            <w:u w:val="single"/>
          </w:rPr>
          <w:t>Habiter la terre</w:t>
        </w:r>
      </w:hyperlink>
      <w:r w:rsidRPr="00FA325C">
        <w:rPr>
          <w:color w:val="4472C4" w:themeColor="accent1"/>
          <w:sz w:val="24"/>
          <w:szCs w:val="24"/>
        </w:rPr>
        <w:t> »</w:t>
      </w:r>
      <w:r w:rsidRPr="00FA32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qui raconte principalement l’histoire rurale québécoise; </w:t>
      </w:r>
    </w:p>
    <w:p w14:paraId="06EC0896" w14:textId="3B0A3456" w:rsidR="00FA325C" w:rsidRPr="00FA325C" w:rsidRDefault="00FA325C" w:rsidP="0079735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08" w:hanging="294"/>
        <w:jc w:val="both"/>
        <w:rPr>
          <w:sz w:val="24"/>
          <w:szCs w:val="24"/>
        </w:rPr>
      </w:pPr>
      <w:r>
        <w:rPr>
          <w:rFonts w:ascii="Gotham-Book" w:hAnsi="Gotham-Book" w:cs="Gotham-Book"/>
          <w:sz w:val="24"/>
          <w:szCs w:val="24"/>
        </w:rPr>
        <w:t>P</w:t>
      </w:r>
      <w:r w:rsidRPr="00FA325C">
        <w:rPr>
          <w:rFonts w:ascii="Gotham-Book" w:hAnsi="Gotham-Book" w:cs="Gotham-Book"/>
          <w:sz w:val="24"/>
          <w:szCs w:val="24"/>
        </w:rPr>
        <w:t>lacer les entrepreneuses et entrepreneurs agricoles au centre des orientations déterminantes à prendre</w:t>
      </w:r>
      <w:r>
        <w:rPr>
          <w:rFonts w:ascii="Gotham-Book" w:hAnsi="Gotham-Book" w:cs="Gotham-Book"/>
          <w:sz w:val="24"/>
          <w:szCs w:val="24"/>
        </w:rPr>
        <w:t xml:space="preserve"> par les autorités publiques</w:t>
      </w:r>
      <w:r w:rsidRPr="00FA325C">
        <w:rPr>
          <w:rFonts w:ascii="Gotham-Book" w:hAnsi="Gotham-Book" w:cs="Gotham-Book"/>
          <w:sz w:val="24"/>
          <w:szCs w:val="24"/>
        </w:rPr>
        <w:t>.</w:t>
      </w:r>
    </w:p>
    <w:p w14:paraId="47042F1B" w14:textId="77777777" w:rsidR="00B95C29" w:rsidRDefault="00B95C29" w:rsidP="00636FD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1706021" w14:textId="62316013" w:rsidR="00B95C29" w:rsidRDefault="00A103DD" w:rsidP="00636FD3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t xml:space="preserve">Pour ces motifs, </w:t>
      </w:r>
      <w:r w:rsidR="00B95C29">
        <w:rPr>
          <w:rFonts w:ascii="Gotham-Book" w:hAnsi="Gotham-Book" w:cs="Gotham-Book"/>
          <w:kern w:val="0"/>
          <w:sz w:val="24"/>
          <w:szCs w:val="24"/>
        </w:rPr>
        <w:t>les élu</w:t>
      </w:r>
      <w:r w:rsidR="00263B50">
        <w:rPr>
          <w:rFonts w:ascii="Gotham-Book" w:hAnsi="Gotham-Book" w:cs="Gotham-Book"/>
          <w:kern w:val="0"/>
          <w:sz w:val="24"/>
          <w:szCs w:val="24"/>
        </w:rPr>
        <w:t>(e)</w:t>
      </w:r>
      <w:r w:rsidR="00B95C29">
        <w:rPr>
          <w:rFonts w:ascii="Gotham-Book" w:hAnsi="Gotham-Book" w:cs="Gotham-Book"/>
          <w:kern w:val="0"/>
          <w:sz w:val="24"/>
          <w:szCs w:val="24"/>
        </w:rPr>
        <w:t>s de la municipalité de _____________________________ ont résolu :</w:t>
      </w:r>
    </w:p>
    <w:p w14:paraId="17AE513D" w14:textId="77777777" w:rsidR="006779C5" w:rsidRDefault="006779C5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75A01CA1" w14:textId="66920022" w:rsidR="00636FD3" w:rsidRPr="001B0A15" w:rsidRDefault="006779C5" w:rsidP="00797357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>
        <w:rPr>
          <w:rFonts w:ascii="Gotham-Book" w:hAnsi="Gotham-Book" w:cs="Gotham-Book"/>
          <w:kern w:val="0"/>
          <w:sz w:val="24"/>
          <w:szCs w:val="24"/>
        </w:rPr>
        <w:t xml:space="preserve">Que </w:t>
      </w:r>
      <w:r w:rsidR="00B95C29">
        <w:rPr>
          <w:rFonts w:ascii="Gotham-Book" w:hAnsi="Gotham-Book" w:cs="Gotham-Book"/>
          <w:kern w:val="0"/>
          <w:sz w:val="24"/>
          <w:szCs w:val="24"/>
        </w:rPr>
        <w:t>la municipalité de _____________________ s’</w:t>
      </w:r>
      <w:r w:rsidR="71FB6A46" w:rsidRPr="001B0A15">
        <w:rPr>
          <w:rFonts w:ascii="Gotham-Book" w:hAnsi="Gotham-Book" w:cs="Gotham-Book"/>
          <w:kern w:val="0"/>
          <w:sz w:val="24"/>
          <w:szCs w:val="24"/>
        </w:rPr>
        <w:t xml:space="preserve">engage pour l’agriculture, la relève et l’avenir de nos entreprises agricoles et </w:t>
      </w:r>
      <w:r w:rsidR="0027202A" w:rsidRPr="001B0A15">
        <w:rPr>
          <w:rFonts w:ascii="Gotham-Book" w:hAnsi="Gotham-Book" w:cs="Gotham-Book"/>
          <w:kern w:val="0"/>
          <w:sz w:val="24"/>
          <w:szCs w:val="24"/>
        </w:rPr>
        <w:t>appellent à un élan collectif des citoyens et du gouvernement</w:t>
      </w:r>
      <w:r w:rsidR="6C0D4561" w:rsidRPr="001B0A15">
        <w:rPr>
          <w:rFonts w:ascii="Gotham-Book" w:hAnsi="Gotham-Book" w:cs="Gotham-Book"/>
          <w:kern w:val="0"/>
          <w:sz w:val="24"/>
          <w:szCs w:val="24"/>
        </w:rPr>
        <w:t>,</w:t>
      </w:r>
      <w:r w:rsidR="0027202A" w:rsidRPr="001B0A15">
        <w:rPr>
          <w:rFonts w:ascii="Gotham-Book" w:hAnsi="Gotham-Book" w:cs="Gotham-Book"/>
          <w:kern w:val="0"/>
          <w:sz w:val="24"/>
          <w:szCs w:val="24"/>
        </w:rPr>
        <w:t xml:space="preserve"> </w:t>
      </w:r>
      <w:r w:rsidR="00636FD3" w:rsidRPr="001B0A15">
        <w:rPr>
          <w:rFonts w:ascii="Gotham-Book" w:hAnsi="Gotham-Book" w:cs="Gotham-Book"/>
          <w:kern w:val="0"/>
          <w:sz w:val="24"/>
          <w:szCs w:val="24"/>
        </w:rPr>
        <w:t xml:space="preserve">afin qu’ils priorisent ce besoin si fondamental pour la société québécoise : </w:t>
      </w:r>
      <w:r w:rsidR="43138AC3" w:rsidRPr="001B0A15">
        <w:rPr>
          <w:rFonts w:ascii="Gotham-Book" w:hAnsi="Gotham-Book" w:cs="Gotham-Book"/>
          <w:kern w:val="0"/>
          <w:sz w:val="24"/>
          <w:szCs w:val="24"/>
        </w:rPr>
        <w:t>SE NOURRIR.</w:t>
      </w:r>
      <w:r w:rsidR="00636FD3" w:rsidRPr="001B0A15">
        <w:rPr>
          <w:rFonts w:ascii="Gotham-Book" w:hAnsi="Gotham-Book" w:cs="Gotham-Book"/>
          <w:kern w:val="0"/>
          <w:sz w:val="24"/>
          <w:szCs w:val="24"/>
        </w:rPr>
        <w:t xml:space="preserve"> </w:t>
      </w:r>
    </w:p>
    <w:p w14:paraId="07E0F172" w14:textId="77777777" w:rsidR="001B0A15" w:rsidRDefault="001B0A15" w:rsidP="00636FD3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64A7E01F" w14:textId="77777777" w:rsidR="00FA325C" w:rsidRDefault="00FA325C" w:rsidP="00636FD3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4751BBAB" w14:textId="77777777" w:rsidR="00797357" w:rsidRDefault="00797357" w:rsidP="00636FD3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21ED74B0" w14:textId="77777777" w:rsidR="00FA325C" w:rsidRPr="001B0A15" w:rsidRDefault="00FA325C" w:rsidP="00636FD3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</w:p>
    <w:p w14:paraId="72A7ED13" w14:textId="62C03754" w:rsidR="001B0A15" w:rsidRPr="001B0A15" w:rsidRDefault="001B0A15" w:rsidP="00636FD3">
      <w:pPr>
        <w:autoSpaceDE w:val="0"/>
        <w:autoSpaceDN w:val="0"/>
        <w:adjustRightInd w:val="0"/>
        <w:spacing w:after="0" w:line="240" w:lineRule="auto"/>
        <w:jc w:val="both"/>
        <w:rPr>
          <w:rFonts w:ascii="Gotham-Book" w:hAnsi="Gotham-Book" w:cs="Gotham-Book"/>
          <w:kern w:val="0"/>
          <w:sz w:val="24"/>
          <w:szCs w:val="24"/>
        </w:rPr>
      </w:pPr>
      <w:r w:rsidRPr="001B0A15">
        <w:rPr>
          <w:rFonts w:ascii="Gotham-Book" w:hAnsi="Gotham-Book" w:cs="Gotham-Book"/>
          <w:kern w:val="0"/>
          <w:sz w:val="24"/>
          <w:szCs w:val="24"/>
        </w:rPr>
        <w:t>_____________________________________signé le ________(date)_________________</w:t>
      </w:r>
    </w:p>
    <w:p w14:paraId="1076BA54" w14:textId="5C1A339F" w:rsidR="005C7056" w:rsidRPr="001B0A15" w:rsidRDefault="001B0A15" w:rsidP="00202F5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B0A15">
        <w:rPr>
          <w:rFonts w:ascii="Gotham-Book" w:hAnsi="Gotham-Book" w:cs="Gotham-Book"/>
          <w:kern w:val="0"/>
          <w:sz w:val="24"/>
          <w:szCs w:val="24"/>
        </w:rPr>
        <w:t>Signature du maire ou de la maires</w:t>
      </w:r>
      <w:r w:rsidR="0009344A">
        <w:rPr>
          <w:rFonts w:ascii="Gotham-Book" w:hAnsi="Gotham-Book" w:cs="Gotham-Book"/>
          <w:kern w:val="0"/>
          <w:sz w:val="24"/>
          <w:szCs w:val="24"/>
        </w:rPr>
        <w:t>se</w:t>
      </w:r>
    </w:p>
    <w:sectPr w:rsidR="005C7056" w:rsidRPr="001B0A15" w:rsidSect="00797357">
      <w:footerReference w:type="default" r:id="rId8"/>
      <w:headerReference w:type="first" r:id="rId9"/>
      <w:pgSz w:w="12240" w:h="15840" w:code="1"/>
      <w:pgMar w:top="851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4D809" w14:textId="77777777" w:rsidR="00C300A5" w:rsidRDefault="00C300A5" w:rsidP="0009344A">
      <w:pPr>
        <w:spacing w:after="0" w:line="240" w:lineRule="auto"/>
      </w:pPr>
      <w:r>
        <w:separator/>
      </w:r>
    </w:p>
  </w:endnote>
  <w:endnote w:type="continuationSeparator" w:id="0">
    <w:p w14:paraId="29C9884B" w14:textId="77777777" w:rsidR="00C300A5" w:rsidRDefault="00C300A5" w:rsidP="0009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922464"/>
      <w:docPartObj>
        <w:docPartGallery w:val="Page Numbers (Bottom of Page)"/>
        <w:docPartUnique/>
      </w:docPartObj>
    </w:sdtPr>
    <w:sdtContent>
      <w:p w14:paraId="179C3891" w14:textId="4429669A" w:rsidR="00797357" w:rsidRDefault="00797357" w:rsidP="007973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56F2" w14:textId="77777777" w:rsidR="00C300A5" w:rsidRDefault="00C300A5" w:rsidP="0009344A">
      <w:pPr>
        <w:spacing w:after="0" w:line="240" w:lineRule="auto"/>
      </w:pPr>
      <w:r>
        <w:separator/>
      </w:r>
    </w:p>
  </w:footnote>
  <w:footnote w:type="continuationSeparator" w:id="0">
    <w:p w14:paraId="4C7A3BF2" w14:textId="77777777" w:rsidR="00C300A5" w:rsidRDefault="00C300A5" w:rsidP="0009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0582" w14:textId="77777777" w:rsidR="00797357" w:rsidRDefault="00797357" w:rsidP="00797357">
    <w:pPr>
      <w:pStyle w:val="En-tte"/>
    </w:pPr>
    <w:r>
      <w:t>(Insérer Logo de la Municipalité)</w:t>
    </w:r>
  </w:p>
  <w:p w14:paraId="4696FA60" w14:textId="77777777" w:rsidR="00797357" w:rsidRDefault="007973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E31"/>
    <w:multiLevelType w:val="hybridMultilevel"/>
    <w:tmpl w:val="1F8CC92C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B4754E"/>
    <w:multiLevelType w:val="hybridMultilevel"/>
    <w:tmpl w:val="F5D0BF2E"/>
    <w:lvl w:ilvl="0" w:tplc="DFEC1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62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AA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4B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2C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0C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A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28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B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DC029E"/>
    <w:multiLevelType w:val="hybridMultilevel"/>
    <w:tmpl w:val="48D8F8C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93747746">
    <w:abstractNumId w:val="1"/>
  </w:num>
  <w:num w:numId="2" w16cid:durableId="649940672">
    <w:abstractNumId w:val="2"/>
  </w:num>
  <w:num w:numId="3" w16cid:durableId="159023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19"/>
    <w:rsid w:val="0009344A"/>
    <w:rsid w:val="000B0291"/>
    <w:rsid w:val="000B7B41"/>
    <w:rsid w:val="001A1E25"/>
    <w:rsid w:val="001B0A15"/>
    <w:rsid w:val="001F4304"/>
    <w:rsid w:val="001F6492"/>
    <w:rsid w:val="00202F56"/>
    <w:rsid w:val="00263B50"/>
    <w:rsid w:val="0027202A"/>
    <w:rsid w:val="00287161"/>
    <w:rsid w:val="002E68D6"/>
    <w:rsid w:val="003043F9"/>
    <w:rsid w:val="003162C3"/>
    <w:rsid w:val="0034216D"/>
    <w:rsid w:val="003A71D3"/>
    <w:rsid w:val="003B6325"/>
    <w:rsid w:val="00460E60"/>
    <w:rsid w:val="00474D20"/>
    <w:rsid w:val="004D5BA7"/>
    <w:rsid w:val="005C7056"/>
    <w:rsid w:val="005D721D"/>
    <w:rsid w:val="005F7CD9"/>
    <w:rsid w:val="00636FD3"/>
    <w:rsid w:val="006779C5"/>
    <w:rsid w:val="006B1A1D"/>
    <w:rsid w:val="006B24D2"/>
    <w:rsid w:val="006D4F4E"/>
    <w:rsid w:val="00790F3D"/>
    <w:rsid w:val="00797357"/>
    <w:rsid w:val="007C6FB3"/>
    <w:rsid w:val="008222A9"/>
    <w:rsid w:val="00881688"/>
    <w:rsid w:val="00970507"/>
    <w:rsid w:val="009775F7"/>
    <w:rsid w:val="00991527"/>
    <w:rsid w:val="00A0533A"/>
    <w:rsid w:val="00A103DD"/>
    <w:rsid w:val="00AD21C2"/>
    <w:rsid w:val="00B31746"/>
    <w:rsid w:val="00B3224D"/>
    <w:rsid w:val="00B95C29"/>
    <w:rsid w:val="00BC2358"/>
    <w:rsid w:val="00C300A5"/>
    <w:rsid w:val="00C618A6"/>
    <w:rsid w:val="00CD4270"/>
    <w:rsid w:val="00D2098C"/>
    <w:rsid w:val="00D27CE0"/>
    <w:rsid w:val="00D50FE5"/>
    <w:rsid w:val="00D86C46"/>
    <w:rsid w:val="00DC0A19"/>
    <w:rsid w:val="00DC50E9"/>
    <w:rsid w:val="00DD4F28"/>
    <w:rsid w:val="00DE6910"/>
    <w:rsid w:val="00DF3709"/>
    <w:rsid w:val="00E51C65"/>
    <w:rsid w:val="00E526EE"/>
    <w:rsid w:val="00EA5760"/>
    <w:rsid w:val="00FA325C"/>
    <w:rsid w:val="00FF1ACC"/>
    <w:rsid w:val="03B78EAD"/>
    <w:rsid w:val="043DD915"/>
    <w:rsid w:val="0873E892"/>
    <w:rsid w:val="0FA52E5A"/>
    <w:rsid w:val="10BE61BA"/>
    <w:rsid w:val="12EC3EF2"/>
    <w:rsid w:val="1456AAB9"/>
    <w:rsid w:val="1B279912"/>
    <w:rsid w:val="252C6EC9"/>
    <w:rsid w:val="25AF37FF"/>
    <w:rsid w:val="2CF81A9E"/>
    <w:rsid w:val="3454DC0D"/>
    <w:rsid w:val="39E562FA"/>
    <w:rsid w:val="3E5BB212"/>
    <w:rsid w:val="43138AC3"/>
    <w:rsid w:val="56A29DAB"/>
    <w:rsid w:val="5BE14D9A"/>
    <w:rsid w:val="5C99905A"/>
    <w:rsid w:val="5DFD1716"/>
    <w:rsid w:val="615456BA"/>
    <w:rsid w:val="6484FE46"/>
    <w:rsid w:val="6C0D4561"/>
    <w:rsid w:val="6F1CC57B"/>
    <w:rsid w:val="71FB6A46"/>
    <w:rsid w:val="72E6725B"/>
    <w:rsid w:val="77E4E555"/>
    <w:rsid w:val="79983A23"/>
    <w:rsid w:val="7B75E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272C"/>
  <w15:chartTrackingRefBased/>
  <w15:docId w15:val="{32673840-B13E-4D4A-9353-38D35A45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FF1AC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F1A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1A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1A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1A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1AC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6B1A1D"/>
    <w:rPr>
      <w:color w:val="0000FF"/>
      <w:u w:val="single"/>
    </w:rPr>
  </w:style>
  <w:style w:type="character" w:customStyle="1" w:styleId="show-for-sr">
    <w:name w:val="show-for-sr"/>
    <w:basedOn w:val="Policepardfaut"/>
    <w:rsid w:val="006B1A1D"/>
  </w:style>
  <w:style w:type="character" w:styleId="Accentuation">
    <w:name w:val="Emphasis"/>
    <w:basedOn w:val="Policepardfaut"/>
    <w:uiPriority w:val="20"/>
    <w:qFormat/>
    <w:rsid w:val="006B1A1D"/>
    <w:rPr>
      <w:i/>
      <w:iCs/>
    </w:rPr>
  </w:style>
  <w:style w:type="character" w:styleId="lev">
    <w:name w:val="Strong"/>
    <w:basedOn w:val="Policepardfaut"/>
    <w:uiPriority w:val="22"/>
    <w:qFormat/>
    <w:rsid w:val="006B1A1D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2720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0934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44A"/>
  </w:style>
  <w:style w:type="paragraph" w:styleId="Pieddepage">
    <w:name w:val="footer"/>
    <w:basedOn w:val="Normal"/>
    <w:link w:val="PieddepageCar"/>
    <w:uiPriority w:val="99"/>
    <w:unhideWhenUsed/>
    <w:rsid w:val="000934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44A"/>
  </w:style>
  <w:style w:type="paragraph" w:styleId="Paragraphedeliste">
    <w:name w:val="List Paragraph"/>
    <w:basedOn w:val="Normal"/>
    <w:uiPriority w:val="34"/>
    <w:qFormat/>
    <w:rsid w:val="00FA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46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AtI0ItXa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Tremblay</dc:creator>
  <cp:keywords/>
  <dc:description/>
  <cp:lastModifiedBy>Lemay Lavoie, Véronique</cp:lastModifiedBy>
  <cp:revision>5</cp:revision>
  <dcterms:created xsi:type="dcterms:W3CDTF">2024-12-01T23:05:00Z</dcterms:created>
  <dcterms:modified xsi:type="dcterms:W3CDTF">2024-12-02T18:27:00Z</dcterms:modified>
</cp:coreProperties>
</file>